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BF496" w14:textId="3F50C69C" w:rsidR="007131C7" w:rsidRPr="005343CB" w:rsidRDefault="007131C7" w:rsidP="00194682">
      <w:pPr>
        <w:pStyle w:val="Bezriadkovania"/>
        <w:jc w:val="both"/>
        <w:rPr>
          <w:rFonts w:ascii="Times New Roman" w:hAnsi="Times New Roman" w:cs="Times New Roman"/>
          <w:sz w:val="28"/>
          <w:szCs w:val="28"/>
        </w:rPr>
      </w:pPr>
      <w:r w:rsidRPr="005343CB">
        <w:rPr>
          <w:rFonts w:ascii="Times New Roman" w:hAnsi="Times New Roman" w:cs="Times New Roman"/>
          <w:sz w:val="28"/>
          <w:szCs w:val="28"/>
        </w:rPr>
        <w:t>Vážení občania,</w:t>
      </w:r>
    </w:p>
    <w:p w14:paraId="18E01BDA" w14:textId="77777777" w:rsidR="00194682" w:rsidRPr="005343CB" w:rsidRDefault="00194682" w:rsidP="00194682">
      <w:pPr>
        <w:pStyle w:val="Bezriadkovania"/>
        <w:jc w:val="both"/>
        <w:rPr>
          <w:rFonts w:ascii="Times New Roman" w:hAnsi="Times New Roman" w:cs="Times New Roman"/>
          <w:sz w:val="28"/>
          <w:szCs w:val="28"/>
        </w:rPr>
      </w:pPr>
    </w:p>
    <w:p w14:paraId="7BEB08D7" w14:textId="001110B5" w:rsidR="00194682" w:rsidRPr="005343CB" w:rsidRDefault="007131C7" w:rsidP="00194682">
      <w:pPr>
        <w:pStyle w:val="Bezriadkovania"/>
        <w:jc w:val="both"/>
        <w:rPr>
          <w:rFonts w:ascii="Times New Roman" w:hAnsi="Times New Roman" w:cs="Times New Roman"/>
          <w:sz w:val="28"/>
          <w:szCs w:val="28"/>
        </w:rPr>
      </w:pPr>
      <w:r w:rsidRPr="005343CB">
        <w:rPr>
          <w:rFonts w:ascii="Times New Roman" w:hAnsi="Times New Roman" w:cs="Times New Roman"/>
          <w:sz w:val="28"/>
          <w:szCs w:val="28"/>
        </w:rPr>
        <w:t>obecný úrad musí deň čo deň riešiť problémy z nezodpovednými občanmi, ktorí svojim ľahostajným postojom, ale hlavne  konaním</w:t>
      </w:r>
      <w:r w:rsidR="00194682" w:rsidRPr="005343CB">
        <w:rPr>
          <w:rFonts w:ascii="Times New Roman" w:hAnsi="Times New Roman" w:cs="Times New Roman"/>
          <w:sz w:val="28"/>
          <w:szCs w:val="28"/>
        </w:rPr>
        <w:t>,</w:t>
      </w:r>
      <w:r w:rsidRPr="005343CB">
        <w:rPr>
          <w:rFonts w:ascii="Times New Roman" w:hAnsi="Times New Roman" w:cs="Times New Roman"/>
          <w:sz w:val="28"/>
          <w:szCs w:val="28"/>
        </w:rPr>
        <w:t xml:space="preserve"> neustále znehodnocujú prácu</w:t>
      </w:r>
      <w:r w:rsidR="005E2D8E" w:rsidRPr="005343CB">
        <w:rPr>
          <w:rFonts w:ascii="Times New Roman" w:hAnsi="Times New Roman" w:cs="Times New Roman"/>
          <w:sz w:val="28"/>
          <w:szCs w:val="28"/>
        </w:rPr>
        <w:t>,</w:t>
      </w:r>
      <w:r w:rsidRPr="005343CB">
        <w:rPr>
          <w:rFonts w:ascii="Times New Roman" w:hAnsi="Times New Roman" w:cs="Times New Roman"/>
          <w:sz w:val="28"/>
          <w:szCs w:val="28"/>
        </w:rPr>
        <w:t xml:space="preserve"> </w:t>
      </w:r>
      <w:r w:rsidR="00194682" w:rsidRPr="005343CB">
        <w:rPr>
          <w:rFonts w:ascii="Times New Roman" w:hAnsi="Times New Roman" w:cs="Times New Roman"/>
          <w:sz w:val="28"/>
          <w:szCs w:val="28"/>
        </w:rPr>
        <w:t xml:space="preserve">tak </w:t>
      </w:r>
      <w:r w:rsidRPr="005343CB">
        <w:rPr>
          <w:rFonts w:ascii="Times New Roman" w:hAnsi="Times New Roman" w:cs="Times New Roman"/>
          <w:sz w:val="28"/>
          <w:szCs w:val="28"/>
        </w:rPr>
        <w:t>pracovníkov obce a</w:t>
      </w:r>
      <w:r w:rsidR="00194682" w:rsidRPr="005343CB">
        <w:rPr>
          <w:rFonts w:ascii="Times New Roman" w:hAnsi="Times New Roman" w:cs="Times New Roman"/>
          <w:sz w:val="28"/>
          <w:szCs w:val="28"/>
        </w:rPr>
        <w:t>ko</w:t>
      </w:r>
      <w:r w:rsidRPr="005343CB">
        <w:rPr>
          <w:rFonts w:ascii="Times New Roman" w:hAnsi="Times New Roman" w:cs="Times New Roman"/>
          <w:sz w:val="28"/>
          <w:szCs w:val="28"/>
        </w:rPr>
        <w:t> aj  ostatných občanov, ktorých snaha je správne triedenie všetkých druhov odpadov.</w:t>
      </w:r>
    </w:p>
    <w:p w14:paraId="40F9189E" w14:textId="4CDC7886" w:rsidR="00194682" w:rsidRPr="005343CB" w:rsidRDefault="00194682" w:rsidP="00194682">
      <w:pPr>
        <w:pStyle w:val="Bezriadkovania"/>
        <w:jc w:val="both"/>
        <w:rPr>
          <w:rFonts w:ascii="Times New Roman" w:hAnsi="Times New Roman" w:cs="Times New Roman"/>
          <w:sz w:val="28"/>
          <w:szCs w:val="28"/>
        </w:rPr>
      </w:pPr>
      <w:r w:rsidRPr="004957ED">
        <w:rPr>
          <w:rFonts w:ascii="Times New Roman" w:hAnsi="Times New Roman" w:cs="Times New Roman"/>
          <w:b/>
          <w:bCs/>
          <w:sz w:val="28"/>
          <w:szCs w:val="28"/>
        </w:rPr>
        <w:t>Tentoraz starosta riešil problém s kuchynským odpadom, ktor</w:t>
      </w:r>
      <w:r w:rsidR="005E2D8E" w:rsidRPr="004957ED">
        <w:rPr>
          <w:rFonts w:ascii="Times New Roman" w:hAnsi="Times New Roman" w:cs="Times New Roman"/>
          <w:b/>
          <w:bCs/>
          <w:sz w:val="28"/>
          <w:szCs w:val="28"/>
        </w:rPr>
        <w:t>ý</w:t>
      </w:r>
      <w:r w:rsidRPr="004957ED">
        <w:rPr>
          <w:rFonts w:ascii="Times New Roman" w:hAnsi="Times New Roman" w:cs="Times New Roman"/>
          <w:b/>
          <w:bCs/>
          <w:sz w:val="28"/>
          <w:szCs w:val="28"/>
        </w:rPr>
        <w:t xml:space="preserve"> ľahostajní občania znehodnotili tým, že do nádob umiestnili igelitové tašky s iným druhom odpadu a to plasty  a komunálny odpad</w:t>
      </w:r>
      <w:r w:rsidR="005E2D8E" w:rsidRPr="004957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343CB" w:rsidRPr="004957ED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5E2D8E" w:rsidRPr="004957ED">
        <w:rPr>
          <w:rFonts w:ascii="Times New Roman" w:hAnsi="Times New Roman" w:cs="Times New Roman"/>
          <w:b/>
          <w:bCs/>
          <w:sz w:val="28"/>
          <w:szCs w:val="28"/>
        </w:rPr>
        <w:t xml:space="preserve"> viď. foto)</w:t>
      </w:r>
      <w:r w:rsidRPr="004957E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343CB">
        <w:rPr>
          <w:rFonts w:ascii="Times New Roman" w:hAnsi="Times New Roman" w:cs="Times New Roman"/>
          <w:sz w:val="28"/>
          <w:szCs w:val="28"/>
        </w:rPr>
        <w:t xml:space="preserve"> Takto znehodnotený kuchynský odpad nám spoločnosť, ktorá zabezpečuje jeho zber nezoberie a odpad skončí na skládke komunálneho odpadu.</w:t>
      </w:r>
      <w:r w:rsidR="007131C7" w:rsidRPr="005343C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92ABFD" w14:textId="77777777" w:rsidR="00B80BAB" w:rsidRPr="005343CB" w:rsidRDefault="00194682" w:rsidP="00194682">
      <w:pPr>
        <w:pStyle w:val="Bezriadkovania"/>
        <w:jc w:val="both"/>
        <w:rPr>
          <w:rFonts w:ascii="Times New Roman" w:hAnsi="Times New Roman" w:cs="Times New Roman"/>
          <w:sz w:val="28"/>
          <w:szCs w:val="28"/>
        </w:rPr>
      </w:pPr>
      <w:r w:rsidRPr="005343CB">
        <w:rPr>
          <w:rFonts w:ascii="Times New Roman" w:hAnsi="Times New Roman" w:cs="Times New Roman"/>
          <w:sz w:val="28"/>
          <w:szCs w:val="28"/>
        </w:rPr>
        <w:t xml:space="preserve">Márna je snaha obce o dosiahnutie čo najvyššieho percenta vytriedenia odpadu. Triedenie odpadu je nielen ekologické, pretože sa na skládku dostane až ten odpad, ktorý je nevytriediteľný, ale je to aj ekonomické, keďže podľa </w:t>
      </w:r>
      <w:r w:rsidR="00B80BAB" w:rsidRPr="005343CB">
        <w:rPr>
          <w:rFonts w:ascii="Times New Roman" w:hAnsi="Times New Roman" w:cs="Times New Roman"/>
          <w:sz w:val="28"/>
          <w:szCs w:val="28"/>
        </w:rPr>
        <w:t>toho, akú má obec úroveň vytriedenia odpadov, hradí poplatok za skládkovanie zmesového komunálneho odpadu. Čím je vyššia úroveň vytriedenia, tým je poplatok za skládkovanie nižší a obec nemusí navyšovať občanom poplatok za komunálny odpad.</w:t>
      </w:r>
    </w:p>
    <w:p w14:paraId="4462022C" w14:textId="004401BC" w:rsidR="00516A26" w:rsidRPr="005343CB" w:rsidRDefault="00B80BAB" w:rsidP="00194682">
      <w:pPr>
        <w:pStyle w:val="Bezriadkovania"/>
        <w:jc w:val="both"/>
        <w:rPr>
          <w:rFonts w:ascii="Times New Roman" w:hAnsi="Times New Roman" w:cs="Times New Roman"/>
          <w:sz w:val="28"/>
          <w:szCs w:val="28"/>
        </w:rPr>
      </w:pPr>
      <w:r w:rsidRPr="005343CB">
        <w:rPr>
          <w:rFonts w:ascii="Times New Roman" w:hAnsi="Times New Roman" w:cs="Times New Roman"/>
          <w:sz w:val="28"/>
          <w:szCs w:val="28"/>
        </w:rPr>
        <w:t xml:space="preserve">To však neplatí v našej obci, pretože občania </w:t>
      </w:r>
      <w:r w:rsidR="004F373A">
        <w:rPr>
          <w:rFonts w:ascii="Times New Roman" w:hAnsi="Times New Roman" w:cs="Times New Roman"/>
          <w:sz w:val="28"/>
          <w:szCs w:val="28"/>
        </w:rPr>
        <w:t xml:space="preserve">stále </w:t>
      </w:r>
      <w:r w:rsidRPr="005343CB">
        <w:rPr>
          <w:rFonts w:ascii="Times New Roman" w:hAnsi="Times New Roman" w:cs="Times New Roman"/>
          <w:sz w:val="28"/>
          <w:szCs w:val="28"/>
        </w:rPr>
        <w:t>nechápu, prečo treba separovať odpad, čím preukazujú svoj arogantný postoj, nielen k obci, ale aj ostatným zodpovedným občanom obce.</w:t>
      </w:r>
      <w:r w:rsidR="00194682" w:rsidRPr="005343C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7FD9DE" w14:textId="2DCA32C5" w:rsidR="000B21EA" w:rsidRPr="005343CB" w:rsidRDefault="00D1006B" w:rsidP="00194682">
      <w:pPr>
        <w:pStyle w:val="Bezriadkovania"/>
        <w:jc w:val="both"/>
        <w:rPr>
          <w:rFonts w:ascii="Times New Roman" w:hAnsi="Times New Roman" w:cs="Times New Roman"/>
          <w:sz w:val="28"/>
          <w:szCs w:val="28"/>
        </w:rPr>
      </w:pPr>
      <w:r w:rsidRPr="005343CB">
        <w:rPr>
          <w:rFonts w:ascii="Times New Roman" w:hAnsi="Times New Roman" w:cs="Times New Roman"/>
          <w:sz w:val="28"/>
          <w:szCs w:val="28"/>
        </w:rPr>
        <w:t xml:space="preserve">Obec zakúpila smetné nádoby na zber kuchynského odpadu a rozmiestnila ich na nájomné byty </w:t>
      </w:r>
      <w:r w:rsidR="004F373A">
        <w:rPr>
          <w:rFonts w:ascii="Times New Roman" w:hAnsi="Times New Roman" w:cs="Times New Roman"/>
          <w:sz w:val="28"/>
          <w:szCs w:val="28"/>
        </w:rPr>
        <w:t xml:space="preserve">a </w:t>
      </w:r>
      <w:r w:rsidRPr="005343CB">
        <w:rPr>
          <w:rFonts w:ascii="Times New Roman" w:hAnsi="Times New Roman" w:cs="Times New Roman"/>
          <w:sz w:val="28"/>
          <w:szCs w:val="28"/>
        </w:rPr>
        <w:t>na niektoré zberné miesta</w:t>
      </w:r>
      <w:r w:rsidR="000B21EA" w:rsidRPr="005343CB">
        <w:rPr>
          <w:rFonts w:ascii="Times New Roman" w:hAnsi="Times New Roman" w:cs="Times New Roman"/>
          <w:sz w:val="28"/>
          <w:szCs w:val="28"/>
        </w:rPr>
        <w:t>.  Umožnila tak</w:t>
      </w:r>
      <w:r w:rsidR="004F373A">
        <w:rPr>
          <w:rFonts w:ascii="Times New Roman" w:hAnsi="Times New Roman" w:cs="Times New Roman"/>
          <w:sz w:val="28"/>
          <w:szCs w:val="28"/>
        </w:rPr>
        <w:t>,</w:t>
      </w:r>
      <w:r w:rsidR="000B21EA" w:rsidRPr="005343CB">
        <w:rPr>
          <w:rFonts w:ascii="Times New Roman" w:hAnsi="Times New Roman" w:cs="Times New Roman"/>
          <w:sz w:val="28"/>
          <w:szCs w:val="28"/>
        </w:rPr>
        <w:t xml:space="preserve"> uloženie kuchynského odpadu tým občanom, ktorí ho nemajú kam umiestniť. </w:t>
      </w:r>
    </w:p>
    <w:p w14:paraId="674E0ED4" w14:textId="77777777" w:rsidR="005343CB" w:rsidRDefault="005343CB" w:rsidP="00194682">
      <w:pPr>
        <w:pStyle w:val="Bezriadkovania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8098F96" w14:textId="608D19D2" w:rsidR="000B21EA" w:rsidRDefault="000B21EA" w:rsidP="00194682">
      <w:pPr>
        <w:pStyle w:val="Bezriadkovania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957ED">
        <w:rPr>
          <w:rFonts w:ascii="Times New Roman" w:hAnsi="Times New Roman" w:cs="Times New Roman"/>
          <w:b/>
          <w:bCs/>
          <w:sz w:val="28"/>
          <w:szCs w:val="28"/>
          <w:u w:val="single"/>
        </w:rPr>
        <w:t>Do kuchynského odpadu patrí : tuhé a tekuté zvyšky jedál, omáčky, potraviny po záruke, staré zaváraniny, pokazené ovocie, zelenina, mäso, ryby, mlieko, vajcia, chlieb, pečivo, káva, čaj, odpad z čistenia potravín</w:t>
      </w:r>
    </w:p>
    <w:p w14:paraId="202471EC" w14:textId="77777777" w:rsidR="004957ED" w:rsidRPr="004957ED" w:rsidRDefault="004957ED" w:rsidP="00194682">
      <w:pPr>
        <w:pStyle w:val="Bezriadkovania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EF5D974" w14:textId="162736F7" w:rsidR="00D1006B" w:rsidRPr="004957ED" w:rsidRDefault="000B21EA" w:rsidP="00194682">
      <w:pPr>
        <w:pStyle w:val="Bezriadkovania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957ED">
        <w:rPr>
          <w:rFonts w:ascii="Times New Roman" w:hAnsi="Times New Roman" w:cs="Times New Roman"/>
          <w:b/>
          <w:bCs/>
          <w:sz w:val="28"/>
          <w:szCs w:val="28"/>
          <w:u w:val="single"/>
        </w:rPr>
        <w:t>Do kuchynského odpadu nepatria</w:t>
      </w:r>
      <w:r w:rsidRPr="004957E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957E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:   akékoľvek obaly – papierové, umelé, lepenka, zelený odpad zo záhrad, trus domácich zvierat, obsah vysávača, cigarety, kosti a pod. </w:t>
      </w:r>
      <w:r w:rsidR="00D1006B" w:rsidRPr="004957E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79744ED6" w14:textId="7E014EEA" w:rsidR="005343CB" w:rsidRPr="005343CB" w:rsidRDefault="005343CB" w:rsidP="00194682">
      <w:pPr>
        <w:pStyle w:val="Bezriadkovania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33D6BDC" w14:textId="31331C0A" w:rsidR="005343CB" w:rsidRDefault="005343CB" w:rsidP="00194682">
      <w:pPr>
        <w:pStyle w:val="Bezriadkovania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43CB">
        <w:rPr>
          <w:rFonts w:ascii="Times New Roman" w:hAnsi="Times New Roman" w:cs="Times New Roman"/>
          <w:b/>
          <w:bCs/>
          <w:sz w:val="28"/>
          <w:szCs w:val="28"/>
        </w:rPr>
        <w:t>Žiadame, preto občanov, aby uvedené zásady dodržiavali a do kuchynského odpadu dávali, iba vyššie uvedené zvyšky  potravín bez obalov. Jednotlivé zberné miesta sú monitorované kamerou a v prípade, že sa tieto priestupky budú opakovať,  obec pristúpi k nepopulárnym opatreniam</w:t>
      </w:r>
      <w:r w:rsidR="004F373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343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1FCC6B9" w14:textId="1960902F" w:rsidR="004957ED" w:rsidRDefault="004957ED" w:rsidP="00194682">
      <w:pPr>
        <w:pStyle w:val="Bezriadkovania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88820E9" w14:textId="09634937" w:rsidR="004957ED" w:rsidRDefault="004957ED" w:rsidP="00194682">
      <w:pPr>
        <w:pStyle w:val="Bezriadkovania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0FC69CB" w14:textId="2E736E09" w:rsidR="004957ED" w:rsidRDefault="004957ED" w:rsidP="00194682">
      <w:pPr>
        <w:pStyle w:val="Bezriadkovania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D510838" w14:textId="0D4F716D" w:rsidR="004957ED" w:rsidRPr="004957ED" w:rsidRDefault="004957ED" w:rsidP="00194682">
      <w:pPr>
        <w:pStyle w:val="Bezriadkovani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957ED">
        <w:rPr>
          <w:rFonts w:ascii="Times New Roman" w:hAnsi="Times New Roman" w:cs="Times New Roman"/>
          <w:sz w:val="28"/>
          <w:szCs w:val="28"/>
        </w:rPr>
        <w:t>Ing. Ľudovít Tolarovič</w:t>
      </w:r>
    </w:p>
    <w:p w14:paraId="3BBF0FA1" w14:textId="18070665" w:rsidR="004957ED" w:rsidRPr="004957ED" w:rsidRDefault="004957ED" w:rsidP="00194682">
      <w:pPr>
        <w:pStyle w:val="Bezriadkovania"/>
        <w:jc w:val="both"/>
        <w:rPr>
          <w:rFonts w:ascii="Times New Roman" w:hAnsi="Times New Roman" w:cs="Times New Roman"/>
          <w:sz w:val="28"/>
          <w:szCs w:val="28"/>
        </w:rPr>
      </w:pPr>
      <w:r w:rsidRPr="004957ED">
        <w:rPr>
          <w:rFonts w:ascii="Times New Roman" w:hAnsi="Times New Roman" w:cs="Times New Roman"/>
          <w:sz w:val="28"/>
          <w:szCs w:val="28"/>
        </w:rPr>
        <w:tab/>
      </w:r>
      <w:r w:rsidRPr="004957ED">
        <w:rPr>
          <w:rFonts w:ascii="Times New Roman" w:hAnsi="Times New Roman" w:cs="Times New Roman"/>
          <w:sz w:val="28"/>
          <w:szCs w:val="28"/>
        </w:rPr>
        <w:tab/>
      </w:r>
      <w:r w:rsidRPr="004957ED">
        <w:rPr>
          <w:rFonts w:ascii="Times New Roman" w:hAnsi="Times New Roman" w:cs="Times New Roman"/>
          <w:sz w:val="28"/>
          <w:szCs w:val="28"/>
        </w:rPr>
        <w:tab/>
      </w:r>
      <w:r w:rsidRPr="004957ED">
        <w:rPr>
          <w:rFonts w:ascii="Times New Roman" w:hAnsi="Times New Roman" w:cs="Times New Roman"/>
          <w:sz w:val="28"/>
          <w:szCs w:val="28"/>
        </w:rPr>
        <w:tab/>
      </w:r>
      <w:r w:rsidRPr="004957ED">
        <w:rPr>
          <w:rFonts w:ascii="Times New Roman" w:hAnsi="Times New Roman" w:cs="Times New Roman"/>
          <w:sz w:val="28"/>
          <w:szCs w:val="28"/>
        </w:rPr>
        <w:tab/>
      </w:r>
      <w:r w:rsidRPr="004957ED">
        <w:rPr>
          <w:rFonts w:ascii="Times New Roman" w:hAnsi="Times New Roman" w:cs="Times New Roman"/>
          <w:sz w:val="28"/>
          <w:szCs w:val="28"/>
        </w:rPr>
        <w:tab/>
      </w:r>
      <w:r w:rsidRPr="004957ED">
        <w:rPr>
          <w:rFonts w:ascii="Times New Roman" w:hAnsi="Times New Roman" w:cs="Times New Roman"/>
          <w:sz w:val="28"/>
          <w:szCs w:val="28"/>
        </w:rPr>
        <w:tab/>
      </w:r>
      <w:r w:rsidRPr="004957ED">
        <w:rPr>
          <w:rFonts w:ascii="Times New Roman" w:hAnsi="Times New Roman" w:cs="Times New Roman"/>
          <w:sz w:val="28"/>
          <w:szCs w:val="28"/>
        </w:rPr>
        <w:tab/>
      </w:r>
      <w:r w:rsidRPr="004957ED">
        <w:rPr>
          <w:rFonts w:ascii="Times New Roman" w:hAnsi="Times New Roman" w:cs="Times New Roman"/>
          <w:sz w:val="28"/>
          <w:szCs w:val="28"/>
        </w:rPr>
        <w:tab/>
        <w:t xml:space="preserve">      starosta obce</w:t>
      </w:r>
    </w:p>
    <w:sectPr w:rsidR="004957ED" w:rsidRPr="00495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1C7"/>
    <w:rsid w:val="000B21EA"/>
    <w:rsid w:val="000D10C0"/>
    <w:rsid w:val="00194682"/>
    <w:rsid w:val="004957ED"/>
    <w:rsid w:val="004C6F14"/>
    <w:rsid w:val="004F373A"/>
    <w:rsid w:val="00516A26"/>
    <w:rsid w:val="005343CB"/>
    <w:rsid w:val="005E2D8E"/>
    <w:rsid w:val="007131C7"/>
    <w:rsid w:val="00B80BAB"/>
    <w:rsid w:val="00D1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BFAA1"/>
  <w15:chartTrackingRefBased/>
  <w15:docId w15:val="{7D08BCA9-5563-4CAA-B9A8-1D250B460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1946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krskova</dc:creator>
  <cp:keywords/>
  <dc:description/>
  <cp:lastModifiedBy>krskova</cp:lastModifiedBy>
  <cp:revision>5</cp:revision>
  <cp:lastPrinted>2021-06-14T06:36:00Z</cp:lastPrinted>
  <dcterms:created xsi:type="dcterms:W3CDTF">2021-06-11T09:20:00Z</dcterms:created>
  <dcterms:modified xsi:type="dcterms:W3CDTF">2021-06-14T09:43:00Z</dcterms:modified>
</cp:coreProperties>
</file>