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9" w:rsidRDefault="00152C70">
      <w:pPr>
        <w:spacing w:after="0"/>
        <w:jc w:val="center"/>
        <w:rPr>
          <w:rFonts w:ascii="Open Sans" w:eastAsia="Open Sans" w:hAnsi="Open Sans" w:cs="Open Sans"/>
          <w:b/>
          <w:color w:val="A6CF39"/>
          <w:sz w:val="28"/>
          <w:szCs w:val="28"/>
        </w:rPr>
      </w:pPr>
      <w:r>
        <w:rPr>
          <w:rFonts w:ascii="Open Sans" w:eastAsia="Open Sans" w:hAnsi="Open Sans" w:cs="Open Sans"/>
          <w:b/>
          <w:color w:val="A6CF39"/>
          <w:sz w:val="28"/>
          <w:szCs w:val="28"/>
        </w:rPr>
        <w:t>SPUSTENIE EVIDENCIE ODPADU V NAŠEJ OBCI JE ZA DVERAMI</w:t>
      </w:r>
    </w:p>
    <w:p w:rsidR="00C74769" w:rsidRDefault="00C74769">
      <w:pPr>
        <w:spacing w:after="0"/>
        <w:rPr>
          <w:rFonts w:ascii="Open Sans" w:eastAsia="Open Sans" w:hAnsi="Open Sans" w:cs="Open Sans"/>
          <w:sz w:val="24"/>
          <w:szCs w:val="24"/>
        </w:rPr>
      </w:pPr>
    </w:p>
    <w:p w:rsidR="00C74769" w:rsidRDefault="00152C70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1633220</wp:posOffset>
                </wp:positionV>
                <wp:extent cx="3027045" cy="2310765"/>
                <wp:effectExtent l="0" t="0" r="0" b="0"/>
                <wp:wrapSquare wrapText="bothSides" distT="45720" distB="45720" distL="114300" distR="114300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7240" y="2629380"/>
                          <a:ext cx="3017520" cy="2301240"/>
                        </a:xfrm>
                        <a:prstGeom prst="rect">
                          <a:avLst/>
                        </a:prstGeom>
                        <a:solidFill>
                          <a:srgbClr val="A6CF39"/>
                        </a:solidFill>
                        <a:ln w="9525" cap="flat" cmpd="sng">
                          <a:solidFill>
                            <a:srgbClr val="A6CF3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4769" w:rsidRDefault="00152C70">
                            <w:pPr>
                              <w:spacing w:before="120" w:after="60" w:line="360" w:lineRule="auto"/>
                              <w:ind w:left="430"/>
                              <w:jc w:val="both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4"/>
                              </w:rPr>
                              <w:t>PRIPOMEŇME SI ČO JE ELWIS</w:t>
                            </w:r>
                          </w:p>
                          <w:p w:rsidR="00C74769" w:rsidRDefault="00152C70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4"/>
                              </w:rPr>
                              <w:t>Jednoduchý a moderný nástroj na evidovanie množstva vzniknutého odpadu priamo z domácností. Bol vyvinutý slovenskými odborníkmi v odpadovom hospodárstve. Cieľom je, aby mala samospráva svoj odpad pod kontrolou a zlepšila kvalitu životného prostredia pre svojich občanov.</w:t>
                            </w:r>
                          </w:p>
                          <w:p w:rsidR="00C74769" w:rsidRDefault="00C7476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1633220</wp:posOffset>
                </wp:positionV>
                <wp:extent cx="3027045" cy="231076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7045" cy="231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1651635</wp:posOffset>
            </wp:positionV>
            <wp:extent cx="2927468" cy="2358823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6006" t="-1" r="9783" b="-1729"/>
                    <a:stretch>
                      <a:fillRect/>
                    </a:stretch>
                  </pic:blipFill>
                  <pic:spPr>
                    <a:xfrm>
                      <a:off x="0" y="0"/>
                      <a:ext cx="2927468" cy="2358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4769" w:rsidRDefault="00152C70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  <w:r w:rsidRPr="00454199">
        <w:rPr>
          <w:rFonts w:ascii="Open Sans" w:eastAsia="Open Sans" w:hAnsi="Open Sans" w:cs="Open Sans"/>
          <w:sz w:val="24"/>
          <w:szCs w:val="24"/>
        </w:rPr>
        <w:t xml:space="preserve">Počas najbližšieho zberu odpadu, </w:t>
      </w:r>
      <w:r w:rsidR="00454199" w:rsidRPr="00454199">
        <w:rPr>
          <w:rFonts w:ascii="Open Sans" w:eastAsia="Open Sans" w:hAnsi="Open Sans" w:cs="Open Sans"/>
          <w:sz w:val="24"/>
          <w:szCs w:val="24"/>
        </w:rPr>
        <w:t>ktorý sa uskutoční 5.5.2020</w:t>
      </w:r>
      <w:r>
        <w:rPr>
          <w:rFonts w:ascii="Open Sans" w:eastAsia="Open Sans" w:hAnsi="Open Sans" w:cs="Open Sans"/>
          <w:sz w:val="24"/>
          <w:szCs w:val="24"/>
        </w:rPr>
        <w:t xml:space="preserve"> bude v našej obci spustený </w:t>
      </w:r>
      <w:bookmarkStart w:id="0" w:name="_GoBack"/>
      <w:r>
        <w:rPr>
          <w:rFonts w:ascii="Open Sans" w:eastAsia="Open Sans" w:hAnsi="Open Sans" w:cs="Open Sans"/>
          <w:sz w:val="24"/>
          <w:szCs w:val="24"/>
        </w:rPr>
        <w:t xml:space="preserve">evidenčný systém odpadu ELWIS, o ktorom sme vás informovali už v minulom článku. Pomocou </w:t>
      </w:r>
      <w:bookmarkEnd w:id="0"/>
      <w:r>
        <w:rPr>
          <w:rFonts w:ascii="Open Sans" w:eastAsia="Open Sans" w:hAnsi="Open Sans" w:cs="Open Sans"/>
          <w:sz w:val="24"/>
          <w:szCs w:val="24"/>
        </w:rPr>
        <w:t xml:space="preserve">systému bude môcť naša obec prijať kroky k tomu, aby sme zvýšili množstvo vytriedeného odpadu. Našim cieľom je, aby boli počas najbližších zberov odpadu označené všetky nádoby, a každá domácnosť bola zaradená do systému čo najskôr. </w:t>
      </w:r>
    </w:p>
    <w:p w:rsidR="00C74769" w:rsidRDefault="00C74769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C74769" w:rsidRDefault="00C74769">
      <w:pPr>
        <w:spacing w:after="0"/>
        <w:jc w:val="both"/>
        <w:rPr>
          <w:rFonts w:ascii="Open Sans" w:eastAsia="Open Sans" w:hAnsi="Open Sans" w:cs="Open Sans"/>
          <w:sz w:val="24"/>
          <w:szCs w:val="24"/>
        </w:rPr>
      </w:pPr>
    </w:p>
    <w:p w:rsidR="00D56E68" w:rsidRDefault="00D56E68">
      <w:pPr>
        <w:spacing w:after="0"/>
        <w:jc w:val="both"/>
        <w:rPr>
          <w:rFonts w:ascii="Open Sans" w:eastAsia="Open Sans" w:hAnsi="Open Sans" w:cs="Open Sans"/>
          <w:i/>
          <w:sz w:val="24"/>
          <w:szCs w:val="24"/>
        </w:rPr>
      </w:pPr>
      <w:bookmarkStart w:id="1" w:name="_gjdgxs" w:colFirst="0" w:colLast="0"/>
      <w:bookmarkEnd w:id="1"/>
    </w:p>
    <w:p w:rsidR="00C74769" w:rsidRDefault="000D4BE8">
      <w:pPr>
        <w:spacing w:after="0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„Keď</w:t>
      </w:r>
      <w:r w:rsidR="00152C70">
        <w:rPr>
          <w:rFonts w:ascii="Open Sans" w:eastAsia="Open Sans" w:hAnsi="Open Sans" w:cs="Open Sans"/>
          <w:i/>
          <w:sz w:val="24"/>
          <w:szCs w:val="24"/>
        </w:rPr>
        <w:t xml:space="preserve"> budeme mať vďaka evidencii odpadov na jednej strane mnoho vytriedeného odpadu a na druhej menej komunálneho, prinesie nám to všetkým výraznú úsporu financií, ktoré môžeme investovať do ďalšieho rozvoja obce. Nebudeme musieť odpad vyvážať tak často a platiť vysoké poplatky za jeho zber, prevoz a uloženie. Keď spoločne dosiahneme to, že všetci občania budú kompostovať bioodpad, viac triediť a tvoriť menej zmesového odpadu, bude sa nám všetkým žiť o to lepšie. Naša obec bude čistejšia, budeme mať dobrý pocit, že prispievame k zlepšeniu kvality nášho okolia a životného prostredia. Navyše naše poplatky nebudú narastať a nebudeme vyvážať peniaze zbytočne na skládku. Na základe výsl</w:t>
      </w:r>
      <w:r w:rsidR="00454199">
        <w:rPr>
          <w:rFonts w:ascii="Open Sans" w:eastAsia="Open Sans" w:hAnsi="Open Sans" w:cs="Open Sans"/>
          <w:i/>
          <w:sz w:val="24"/>
          <w:szCs w:val="24"/>
        </w:rPr>
        <w:t xml:space="preserve">edkov evidencie môžeme v ďalšom </w:t>
      </w:r>
      <w:r w:rsidR="00152C70">
        <w:rPr>
          <w:rFonts w:ascii="Open Sans" w:eastAsia="Open Sans" w:hAnsi="Open Sans" w:cs="Open Sans"/>
          <w:i/>
          <w:sz w:val="24"/>
          <w:szCs w:val="24"/>
        </w:rPr>
        <w:t>období nastaviť aj systém zmien a odmien pre domácnosti s najlepšími výsledkami v triedení odpadu. Verím, že výrazné zlepšenie bude dosahovať čoraz viac občanov a nezostanú k tejto téme ľahostajní. V konečnom dôsledku si každý občan platí za to, aby bol odpad vyvezený a vytriedený, preto je na miest</w:t>
      </w:r>
      <w:r w:rsidR="00D56E68">
        <w:rPr>
          <w:rFonts w:ascii="Open Sans" w:eastAsia="Open Sans" w:hAnsi="Open Sans" w:cs="Open Sans"/>
          <w:i/>
          <w:sz w:val="24"/>
          <w:szCs w:val="24"/>
        </w:rPr>
        <w:t xml:space="preserve">e aby tieto služby aj adekvátne </w:t>
      </w:r>
      <w:r w:rsidR="00152C70">
        <w:rPr>
          <w:rFonts w:ascii="Open Sans" w:eastAsia="Open Sans" w:hAnsi="Open Sans" w:cs="Open Sans"/>
          <w:i/>
          <w:sz w:val="24"/>
          <w:szCs w:val="24"/>
        </w:rPr>
        <w:t xml:space="preserve">využíval.“ </w:t>
      </w:r>
      <w:r>
        <w:rPr>
          <w:rFonts w:ascii="Open Sans" w:eastAsia="Open Sans" w:hAnsi="Open Sans" w:cs="Open Sans"/>
          <w:i/>
          <w:sz w:val="24"/>
          <w:szCs w:val="24"/>
        </w:rPr>
        <w:t>Starosta obce.</w:t>
      </w:r>
    </w:p>
    <w:p w:rsidR="00C74769" w:rsidRDefault="00C74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</w:p>
    <w:p w:rsidR="00C74769" w:rsidRDefault="00152C70">
      <w:pPr>
        <w:spacing w:after="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ELWIS - Pre SMART obce bez odpadu</w:t>
      </w:r>
    </w:p>
    <w:p w:rsidR="00C74769" w:rsidRDefault="00152C70">
      <w:pPr>
        <w:spacing w:after="0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i/>
          <w:sz w:val="18"/>
          <w:szCs w:val="18"/>
        </w:rPr>
        <w:t xml:space="preserve">FOTO: </w:t>
      </w:r>
      <w:hyperlink r:id="rId8">
        <w:r>
          <w:rPr>
            <w:sz w:val="20"/>
            <w:szCs w:val="20"/>
          </w:rPr>
          <w:t>JRK</w:t>
        </w:r>
      </w:hyperlink>
      <w:r>
        <w:rPr>
          <w:sz w:val="20"/>
          <w:szCs w:val="20"/>
        </w:rPr>
        <w:t xml:space="preserve"> Slovensko</w:t>
      </w:r>
    </w:p>
    <w:p w:rsidR="00C74769" w:rsidRDefault="00C74769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sectPr w:rsidR="00C74769">
      <w:headerReference w:type="default" r:id="rId9"/>
      <w:footerReference w:type="default" r:id="rId10"/>
      <w:pgSz w:w="12240" w:h="15840"/>
      <w:pgMar w:top="1418" w:right="1440" w:bottom="851" w:left="1440" w:header="720" w:footer="5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BC" w:rsidRDefault="00AD71BC">
      <w:pPr>
        <w:spacing w:after="0" w:line="240" w:lineRule="auto"/>
      </w:pPr>
      <w:r>
        <w:separator/>
      </w:r>
    </w:p>
  </w:endnote>
  <w:endnote w:type="continuationSeparator" w:id="0">
    <w:p w:rsidR="00AD71BC" w:rsidRDefault="00AD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69" w:rsidRDefault="0015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  <w:sz w:val="20"/>
        <w:szCs w:val="20"/>
      </w:rPr>
      <w:t>WWW.MENEJODPADU.SK/ELWIS</w:t>
    </w:r>
    <w:r>
      <w:rPr>
        <w:rFonts w:ascii="Open Sans" w:eastAsia="Open Sans" w:hAnsi="Open Sans" w:cs="Open Sans"/>
        <w:color w:val="000000"/>
      </w:rPr>
      <w:t xml:space="preserve">  </w:t>
    </w:r>
    <w:r>
      <w:rPr>
        <w:rFonts w:ascii="Open Sans" w:eastAsia="Open Sans" w:hAnsi="Open Sans" w:cs="Open Sans"/>
        <w:color w:val="000000"/>
        <w:sz w:val="20"/>
        <w:szCs w:val="20"/>
      </w:rPr>
      <w:t>WWW.MODERNEODPADY.SK</w:t>
    </w:r>
    <w:r>
      <w:rPr>
        <w:rFonts w:ascii="Open Sans" w:eastAsia="Open Sans" w:hAnsi="Open Sans" w:cs="Open Sans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BC" w:rsidRDefault="00AD71BC">
      <w:pPr>
        <w:spacing w:after="0" w:line="240" w:lineRule="auto"/>
      </w:pPr>
      <w:r>
        <w:separator/>
      </w:r>
    </w:p>
  </w:footnote>
  <w:footnote w:type="continuationSeparator" w:id="0">
    <w:p w:rsidR="00AD71BC" w:rsidRDefault="00AD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69" w:rsidRDefault="004541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-266700</wp:posOffset>
          </wp:positionV>
          <wp:extent cx="765175" cy="863600"/>
          <wp:effectExtent l="0" t="0" r="0" b="0"/>
          <wp:wrapNone/>
          <wp:docPr id="6" name="Obrázok 6" descr="Trakovice (Erb, zna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kovice (Erb, zna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C70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-266699</wp:posOffset>
          </wp:positionV>
          <wp:extent cx="1537320" cy="678180"/>
          <wp:effectExtent l="0" t="0" r="0" b="0"/>
          <wp:wrapSquare wrapText="bothSides" distT="0" distB="0" distL="0" distR="0"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32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0D4BE8"/>
    <w:rsid w:val="00152C70"/>
    <w:rsid w:val="00454199"/>
    <w:rsid w:val="00675A72"/>
    <w:rsid w:val="00AD71BC"/>
    <w:rsid w:val="00C74769"/>
    <w:rsid w:val="00D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3B4BD-D12E-4558-8ADF-314D9C1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spacing w:before="120" w:after="60" w:line="360" w:lineRule="auto"/>
      <w:ind w:left="431" w:hanging="431"/>
      <w:jc w:val="both"/>
      <w:outlineLvl w:val="1"/>
    </w:pPr>
    <w:rPr>
      <w:rFonts w:ascii="Open Sans" w:eastAsia="Open Sans" w:hAnsi="Open Sans" w:cs="Open Sans"/>
      <w:b/>
      <w:sz w:val="24"/>
      <w:szCs w:val="24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5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4199"/>
  </w:style>
  <w:style w:type="paragraph" w:styleId="Pta">
    <w:name w:val="footer"/>
    <w:basedOn w:val="Normlny"/>
    <w:link w:val="PtaChar"/>
    <w:uiPriority w:val="99"/>
    <w:unhideWhenUsed/>
    <w:rsid w:val="0045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odpadu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JRK2</cp:lastModifiedBy>
  <cp:revision>4</cp:revision>
  <dcterms:created xsi:type="dcterms:W3CDTF">2020-04-27T07:14:00Z</dcterms:created>
  <dcterms:modified xsi:type="dcterms:W3CDTF">2020-04-28T09:52:00Z</dcterms:modified>
</cp:coreProperties>
</file>