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D8170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Dobrý deň!</w:t>
      </w:r>
    </w:p>
    <w:p w14:paraId="1F8B9290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Vážení páni ,</w:t>
      </w:r>
    </w:p>
    <w:p w14:paraId="48824EDE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prečo ste sa odmlčali ? Je moja sťažnosť tak naivne amatérska , že Vám nestojím ani za reč ? Politika ma nezaujíma. Zaujíma ma len odborné stanovisko profesionálov . Keď už sa nechcete vyjadriť ku konkrétnej otázke ,tak mi aspoň </w:t>
      </w: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poradte</w:t>
      </w:r>
      <w:proofErr w:type="spellEnd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 kde a u koho mám hľadať odpovede na položené otázky? Ak už nechcete komunikovať , tak to dajte na vedomie . Rád by som Vám aj poďakoval ale zatiaľ nemám za čo . Rád by som Vám dal svätý pokoj, ale orgány  verejnej správy sa k domnienkam o porušení právnych predpisov konkrétne nikdy nevyjadrili .</w:t>
      </w:r>
    </w:p>
    <w:p w14:paraId="4A186919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2584C4BE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S pozdravom </w:t>
      </w:r>
    </w:p>
    <w:p w14:paraId="717C6CA3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Ing.Drgoň</w:t>
      </w:r>
      <w:proofErr w:type="spellEnd"/>
    </w:p>
    <w:p w14:paraId="4D608B38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Trakovice 387</w:t>
      </w:r>
    </w:p>
    <w:p w14:paraId="0BC9D3AA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______________________ Pôvodná správa: ________________________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&gt; Od: "</w:t>
      </w: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Frantisek</w:t>
      </w:r>
      <w:proofErr w:type="spellEnd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 </w:t>
      </w: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Drgon</w:t>
      </w:r>
      <w:proofErr w:type="spellEnd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" &lt;frantisek.drgon@centrum.sk&gt;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&gt; Komu: frantisek.hombauer@land.gov.sk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&gt; Dátum: 13.05.2020 20:35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&gt; Predmet: Vyjadrenie k zamietnutiu sťažnosti ....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&gt;</w:t>
      </w:r>
    </w:p>
    <w:p w14:paraId="58C9DEF2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Dobrý deň !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Vážení páni,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v minulých dňoch som obdržal Vaše písomné oznámenie výsledku prešetrenia sťažnosti č.OU-TT-OO-2020/020513. Sťažnosť bola vyhodnotená ako neopodstatnená  lebo  sa jedná " len" o súbor osobných 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názorov, pohľadov, pripomienok a návrhov  s čím však hlboko nesúhlasím.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 xml:space="preserve">Podľa zákona 9/2010  paragraf 3/2 sa podanie posudzuje podľa " obsahu " a  nie podľa formy ! S poľutovaním musím konštatovať , že táto požiadavka zákona nebola dostatočne pri prešetrovaní sťažností uplatnená . Podanie neobsahuje len moje osobné pohľady a hodnotenia ale poukazuje  aj na  konkrétne porušenie právnych predpisov !!! Zoširoka hodnotíte len moje </w:t>
      </w: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tzv</w:t>
      </w:r>
      <w:proofErr w:type="spellEnd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 osobné názory ale absolútne ignorujete poukazovanie na  flagrantné porušenie právnych predpisov . Netreba byť veľkým pátračom , aby sa tieto porušenia z textu sťažností  dali jasne identifikovať . Je pre mňa absolútne nepochopiteľné , že nikto zo  zodpovedných posudzovateľov tam nič také nenašiel !? Pritom stačí podľa zákona len " domnienka " sťažovateľa , že došlo k porušeniu právnych predpisov a kontrolné a trestné  orgány musia začať konať - preverovanie , analýza a výrok. Aj polícia je povinná preveriť každé podanie na  podozrenie z trestnej činnosti / porušenie právnych predpisov /.Takýchto porušení sa dá zo sťažností identifikovať veľmi veľa .Stačí len pozornejšie a bez predpojatosti čítať a preverovať. Je úplne zarážajúce ,že na moje domnienky porušenia právnych predpisov doteraz nikto nereagoval ,nikto so </w:t>
      </w: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mňou</w:t>
      </w:r>
      <w:proofErr w:type="spellEnd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 nič osobne nekonzultoval a ani  nikto písomne nevyvrátil moje domnienky ! Každému bolo  od začiatku všetko  jasné a negatívny verdikt bol všetkými zodpovednými bez akýchkoľvek pochýb odsúhlasený.</w:t>
      </w:r>
    </w:p>
    <w:p w14:paraId="537AE0F9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2C15A259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Ako príklad  pre ilustráciu vyššie uvedeného uvádzam moje "domnienky" k článku V/4 schválených STANOV :</w:t>
      </w:r>
    </w:p>
    <w:p w14:paraId="55020DC4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4AD70573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a/  sťažnosť z 22.11.2019  bod 11  : </w:t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</w: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br/>
        <w:t>  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1.</w:t>
      </w:r>
      <w:r w:rsidRPr="009D2C7E">
        <w:rPr>
          <w:rFonts w:ascii="Times New Roman" w:eastAsia="Times New Roman" w:hAnsi="Times New Roman" w:cs="Times New Roman"/>
          <w:color w:val="000000"/>
          <w:sz w:val="14"/>
          <w:szCs w:val="14"/>
          <w:lang w:eastAsia="sk-SK"/>
        </w:rPr>
        <w:t>        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Veľmi zaujímavý a súčasne kontroverzný je </w:t>
      </w:r>
      <w:proofErr w:type="spellStart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čl.V</w:t>
      </w:r>
      <w:proofErr w:type="spellEnd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/4 návrhu stanov, ktorý definuje kritériá schvaľovania uznesení ZÚ. Súbežne sa u nás rozbehli JPÚ v dvoch lokalitách – Pri ihrisku a </w:t>
      </w:r>
      <w:proofErr w:type="spellStart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KaR</w:t>
      </w:r>
      <w:proofErr w:type="spellEnd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kde sa použili, kto vie prečo, diametrálne odlišné kritéria. Pre </w:t>
      </w:r>
      <w:proofErr w:type="spellStart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KaR</w:t>
      </w:r>
      <w:proofErr w:type="spellEnd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bolo použité </w:t>
      </w:r>
      <w:proofErr w:type="spellStart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kritériuum</w:t>
      </w:r>
      <w:proofErr w:type="spellEnd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 ktoré vychádza z “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väčšiny prítomného majetku“, čo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nemá oporu v žiadnom zákone).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krajnom prípade môže teda neobmedzene rozhodovať len ¼ “prítomného majetku“, čo sa teda aj stalo! Toto kritérium navrhol v podstate nelegitímny PV v stanovách, a tak úplne predurčil totálnu nadradenosť dominantných vlastníkov nad väčšinovými drobnými vlastníkmi . Toto sa stalo s plným vedomím OÚ PLO Trnava!? 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Ide o totálnu diskrimináciu väčšinových drobných vlastníkov a o flagrantné porušenie zákona.   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Prečo sa v prípade </w:t>
      </w:r>
      <w:proofErr w:type="spellStart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KaR</w:t>
      </w:r>
      <w:proofErr w:type="spellEnd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použilo diametrálne odlišné diskriminačné kritérium?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                                                                                                                                          </w:t>
      </w:r>
    </w:p>
    <w:p w14:paraId="35F8E02C" w14:textId="77777777" w:rsidR="009D2C7E" w:rsidRPr="009D2C7E" w:rsidRDefault="009D2C7E" w:rsidP="009D2C7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Poznámka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: Bolo by zaujímavé analyzovať hlasovanie SPF, ktorý sa v teoretickej rovine hlási k paragrafu 139/2 Občianskeho zákonníka, kde sa uvádza, že: 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“O hospodárení so spoločnou vecou rozhodujú spoluvlastníci väčšinou počítanou podľa veľkosti podielov”. 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Pri hlasovaní o zmene stanov v bode V/4 boli však proti jeho prijatiu a naopak pri celkovom hlasovaní boli za väčšinu majetku z prítomných !??</w:t>
      </w:r>
    </w:p>
    <w:p w14:paraId="27BCD832" w14:textId="77777777" w:rsidR="009D2C7E" w:rsidRPr="009D2C7E" w:rsidRDefault="009D2C7E" w:rsidP="009D2C7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Zákon nikde nehovorí o väčšine z prítomných vlastníkov, ktorá ako sa stalo aj v našom   prípade, je veľmi ľahko manipulovateľná!?Žiadne hlasovanie nesmie meniť 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lastRenderedPageBreak/>
        <w:t>požiadavku        zákona   .Takáto hlasovanie treba pokladať za neplatné (Občiansky zákonník nepozná väčšinu z prítomných ale  väčšinu z celkového majetku , s ktorým ideme manipulovať).</w:t>
      </w:r>
    </w:p>
    <w:p w14:paraId="12BEB256" w14:textId="77777777" w:rsidR="009D2C7E" w:rsidRPr="009D2C7E" w:rsidRDefault="009D2C7E" w:rsidP="009D2C7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 </w:t>
      </w:r>
    </w:p>
    <w:p w14:paraId="38CC3B40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0E09CDF6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b/ sťažnosť proti jej odloženiu zo 6.1.2020 bod A/2</w:t>
      </w:r>
    </w:p>
    <w:p w14:paraId="292F0353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0B9F6065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3D3D3"/>
          <w:lang w:eastAsia="sk-SK"/>
        </w:rPr>
        <w:t>A2</w:t>
      </w:r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/ Paragraf 139/2 Občianskeho zákonníka uvádza, že: “O hospodárení so spoločnou vecou rozhodujú spoluvlastníci väčšinou počítanou podľa veľkosti </w:t>
      </w:r>
      <w:proofErr w:type="spellStart"/>
      <w:r w:rsidRPr="009D2C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podielov”.</w:t>
      </w:r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Potom</w:t>
      </w:r>
      <w:proofErr w:type="spellEnd"/>
      <w:r w:rsidRPr="009D2C7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článok V/4 schválených Stanov je protizákonný  a rozhoduje teda väčšina len z “prítomného “ majetku a nie z celku  , čo je absolútne absurdné pri predstave , že len ¼ majetku môže rozhodovať skoro o všetkom  !</w:t>
      </w:r>
    </w:p>
    <w:p w14:paraId="7C41C2FA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01E1EB2F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53080F03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Vážení páni prosím o posúdenie len tejto vybranej časti .Dajte vedieť , či a čo ste našli a aké je Vaše hodnotenie zistení  .</w:t>
      </w:r>
    </w:p>
    <w:p w14:paraId="7734D4FC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Tajne som sa nádejal ,že  ministerstvo nebude plniť len funkciu poštára , ale bude autoritou a garantom objektívneho posúdenia predmetnej sťažnosti !!? Zdá sa , že to dopadlo ako vždy ....</w:t>
      </w:r>
    </w:p>
    <w:p w14:paraId="40DBB1CC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Prosím o radu ako mám ďalej pokračovať v hľadaní odpovedí na moje DOMNIENKY / nová sťažnosť , podanie na políciu pre dôvodné podozrenie z porušovania právnych predpisov , mám to vzdať, lebo  ...../ .</w:t>
      </w:r>
    </w:p>
    <w:p w14:paraId="4740A877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168BB067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S úctivým pozdravom </w:t>
      </w:r>
    </w:p>
    <w:p w14:paraId="07FB2ABA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 </w:t>
      </w:r>
    </w:p>
    <w:p w14:paraId="49A2C3BD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Ing.Františerk</w:t>
      </w:r>
      <w:proofErr w:type="spellEnd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 xml:space="preserve"> </w:t>
      </w:r>
      <w:proofErr w:type="spellStart"/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Drgoň</w:t>
      </w:r>
      <w:proofErr w:type="spellEnd"/>
    </w:p>
    <w:p w14:paraId="043BFCE9" w14:textId="77777777" w:rsidR="009D2C7E" w:rsidRPr="009D2C7E" w:rsidRDefault="009D2C7E" w:rsidP="009D2C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sk-SK"/>
        </w:rPr>
      </w:pPr>
      <w:r w:rsidRPr="009D2C7E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Trakovice 387</w:t>
      </w:r>
    </w:p>
    <w:p w14:paraId="7AC2FEA2" w14:textId="77777777" w:rsidR="00516A26" w:rsidRDefault="00516A26"/>
    <w:sectPr w:rsidR="00516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7E"/>
    <w:rsid w:val="000D10C0"/>
    <w:rsid w:val="00516A26"/>
    <w:rsid w:val="009D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22B13"/>
  <w15:chartTrackingRefBased/>
  <w15:docId w15:val="{22611B1E-2A97-4088-A34D-0D6C60A1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9D2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9D2C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807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krskova</dc:creator>
  <cp:keywords/>
  <dc:description/>
  <cp:lastModifiedBy>krskova</cp:lastModifiedBy>
  <cp:revision>2</cp:revision>
  <dcterms:created xsi:type="dcterms:W3CDTF">2020-09-02T07:40:00Z</dcterms:created>
  <dcterms:modified xsi:type="dcterms:W3CDTF">2020-09-02T07:41:00Z</dcterms:modified>
</cp:coreProperties>
</file>